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37374505" w14:textId="77777777" w:rsidR="00606CC5" w:rsidRDefault="00606CC5">
      <w:pPr>
        <w:pStyle w:val="ListParagraph"/>
        <w:jc w:val="both"/>
        <w:rPr>
          <w:rFonts w:ascii="Arial" w:hAnsi="Arial" w:cs="Arial"/>
          <w:sz w:val="28"/>
          <w:szCs w:val="28"/>
        </w:rPr>
      </w:pPr>
    </w:p>
    <w:p w14:paraId="5E5FAA21"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77777777" w:rsidR="00606CC5" w:rsidRDefault="00606CC5">
      <w:pPr>
        <w:pStyle w:val="ListParagraph"/>
        <w:rPr>
          <w:rFonts w:ascii="Arial" w:hAnsi="Arial" w:cs="Arial"/>
          <w:b/>
          <w:bCs/>
          <w:sz w:val="28"/>
          <w:szCs w:val="28"/>
        </w:rPr>
      </w:pPr>
    </w:p>
    <w:p w14:paraId="380E40C2"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15D71A8F" w14:textId="77777777" w:rsidR="00606CC5" w:rsidRDefault="00606CC5">
      <w:pPr>
        <w:pStyle w:val="ListParagraph"/>
        <w:jc w:val="center"/>
        <w:rPr>
          <w:rFonts w:ascii="Arial" w:hAnsi="Arial" w:cs="Arial"/>
          <w:b/>
          <w:bCs/>
          <w:sz w:val="28"/>
          <w:szCs w:val="28"/>
        </w:rPr>
      </w:pPr>
    </w:p>
    <w:p w14:paraId="7822AFBF" w14:textId="77777777" w:rsidR="00606CC5" w:rsidRDefault="00606CC5">
      <w:pPr>
        <w:pStyle w:val="ListParagraph"/>
        <w:jc w:val="center"/>
        <w:rPr>
          <w:rFonts w:ascii="Arial" w:hAnsi="Arial" w:cs="Arial"/>
          <w:b/>
          <w:bCs/>
          <w:sz w:val="28"/>
          <w:szCs w:val="28"/>
        </w:rPr>
      </w:pPr>
    </w:p>
    <w:p w14:paraId="65BD1D62" w14:textId="77777777" w:rsidR="00606CC5" w:rsidRDefault="00606CC5">
      <w:pPr>
        <w:pStyle w:val="ListParagraph"/>
        <w:jc w:val="center"/>
        <w:rPr>
          <w:rFonts w:ascii="Arial" w:hAnsi="Arial" w:cs="Arial"/>
          <w:b/>
          <w:bCs/>
          <w:sz w:val="28"/>
          <w:szCs w:val="28"/>
        </w:rPr>
      </w:pPr>
    </w:p>
    <w:p w14:paraId="231D2121" w14:textId="77777777" w:rsidR="00606CC5" w:rsidRDefault="00606CC5">
      <w:pPr>
        <w:pStyle w:val="ListParagraph"/>
        <w:jc w:val="center"/>
        <w:rPr>
          <w:rFonts w:ascii="Arial" w:hAnsi="Arial" w:cs="Arial"/>
          <w:b/>
          <w:bCs/>
          <w:sz w:val="28"/>
          <w:szCs w:val="28"/>
        </w:rPr>
      </w:pPr>
    </w:p>
    <w:p w14:paraId="2F8CB160" w14:textId="77777777" w:rsidR="00606CC5" w:rsidRDefault="00606CC5">
      <w:pPr>
        <w:pStyle w:val="ListParagraph"/>
        <w:jc w:val="center"/>
        <w:rPr>
          <w:rFonts w:ascii="Arial" w:hAnsi="Arial" w:cs="Arial"/>
          <w:b/>
          <w:bCs/>
          <w:sz w:val="28"/>
          <w:szCs w:val="28"/>
        </w:rPr>
      </w:pPr>
    </w:p>
    <w:p w14:paraId="437D872B"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2"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76E623A3" w14:textId="75F20BD6" w:rsidR="00F95DF0" w:rsidRDefault="00F95DF0" w:rsidP="003B7604">
      <w:pPr>
        <w:pStyle w:val="ListParagraph"/>
        <w:jc w:val="center"/>
        <w:rPr>
          <w:rFonts w:ascii="Arial" w:hAnsi="Arial" w:cs="Arial"/>
          <w:sz w:val="28"/>
          <w:szCs w:val="28"/>
        </w:rPr>
      </w:pPr>
    </w:p>
    <w:p w14:paraId="175EF31C" w14:textId="480561CD"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42835CA6" w:rsidR="00F95DF0" w:rsidRDefault="00A8600E" w:rsidP="00A8600E">
      <w:pPr>
        <w:pStyle w:val="ListParagraph"/>
        <w:ind w:left="0"/>
        <w:rPr>
          <w:rFonts w:ascii="Roboto" w:hAnsi="Roboto"/>
          <w:color w:val="202124"/>
          <w:shd w:val="clear" w:color="auto" w:fill="FFFFFF"/>
        </w:rPr>
      </w:pPr>
      <w:proofErr w:type="spellStart"/>
      <w:r>
        <w:rPr>
          <w:rFonts w:ascii="Roboto" w:hAnsi="Roboto"/>
          <w:color w:val="202124"/>
          <w:shd w:val="clear" w:color="auto" w:fill="FFFFFF"/>
        </w:rPr>
        <w:t>SQLiteDatabase</w:t>
      </w:r>
      <w:proofErr w:type="spellEnd"/>
      <w:r>
        <w:rPr>
          <w:rFonts w:ascii="Roboto" w:hAnsi="Roboto"/>
          <w:color w:val="202124"/>
          <w:shd w:val="clear" w:color="auto" w:fill="FFFFFF"/>
        </w:rPr>
        <w:t xml:space="preserve"> has methods to create, delete, execute SQL commands, and perform other common database management tasks.</w:t>
      </w:r>
      <w:r w:rsidR="00A733E2">
        <w:rPr>
          <w:rFonts w:ascii="Roboto" w:hAnsi="Roboto"/>
          <w:color w:val="202124"/>
          <w:shd w:val="clear" w:color="auto" w:fill="FFFFFF"/>
        </w:rPr>
        <w:t xml:space="preserve"> We have to define a </w:t>
      </w:r>
      <w:proofErr w:type="spellStart"/>
      <w:r w:rsidR="00A733E2">
        <w:rPr>
          <w:rFonts w:ascii="Roboto" w:hAnsi="Roboto"/>
          <w:color w:val="202124"/>
          <w:shd w:val="clear" w:color="auto" w:fill="FFFFFF"/>
        </w:rPr>
        <w:t>DBHelper</w:t>
      </w:r>
      <w:proofErr w:type="spellEnd"/>
      <w:r w:rsidR="00A733E2">
        <w:rPr>
          <w:rFonts w:ascii="Roboto" w:hAnsi="Roboto"/>
          <w:color w:val="202124"/>
          <w:shd w:val="clear" w:color="auto" w:fill="FFFFFF"/>
        </w:rPr>
        <w:t xml:space="preserve"> class for each database to </w:t>
      </w:r>
      <w:r w:rsidR="00A74C5B">
        <w:rPr>
          <w:rFonts w:ascii="Roboto" w:hAnsi="Roboto"/>
          <w:color w:val="202124"/>
          <w:shd w:val="clear" w:color="auto" w:fill="FFFFFF"/>
        </w:rPr>
        <w:t>perform</w:t>
      </w:r>
      <w:r w:rsidR="00A733E2">
        <w:rPr>
          <w:rFonts w:ascii="Roboto" w:hAnsi="Roboto"/>
          <w:color w:val="202124"/>
          <w:shd w:val="clear" w:color="auto" w:fill="FFFFFF"/>
        </w:rPr>
        <w:t xml:space="preserve"> CRUD operations in our database</w:t>
      </w:r>
      <w:r w:rsidR="008F4AEF">
        <w:rPr>
          <w:rFonts w:ascii="Roboto" w:hAnsi="Roboto"/>
          <w:color w:val="202124"/>
          <w:shd w:val="clear" w:color="auto" w:fill="FFFFFF"/>
        </w:rPr>
        <w:t xml:space="preserve"> tables</w:t>
      </w:r>
      <w:r w:rsidR="00A733E2">
        <w:rPr>
          <w:rFonts w:ascii="Roboto" w:hAnsi="Roboto"/>
          <w:color w:val="202124"/>
          <w:shd w:val="clear" w:color="auto" w:fill="FFFFFF"/>
        </w:rPr>
        <w:t>.</w:t>
      </w:r>
      <w:r w:rsidR="00805F8D">
        <w:rPr>
          <w:rFonts w:ascii="Roboto" w:hAnsi="Roboto"/>
          <w:color w:val="202124"/>
          <w:shd w:val="clear" w:color="auto" w:fill="FFFFFF"/>
        </w:rPr>
        <w:t xml:space="preserve"> </w:t>
      </w:r>
    </w:p>
    <w:p w14:paraId="44861A01" w14:textId="12A69B43" w:rsidR="00805F8D" w:rsidRDefault="00805F8D" w:rsidP="00A8600E">
      <w:pPr>
        <w:pStyle w:val="ListParagraph"/>
        <w:ind w:left="0"/>
        <w:rPr>
          <w:rFonts w:ascii="Roboto" w:hAnsi="Roboto"/>
          <w:color w:val="202124"/>
          <w:shd w:val="clear" w:color="auto" w:fill="FFFFFF"/>
        </w:rPr>
      </w:pPr>
      <w:r>
        <w:rPr>
          <w:rFonts w:ascii="Roboto" w:hAnsi="Roboto"/>
          <w:color w:val="202124"/>
          <w:shd w:val="clear" w:color="auto" w:fill="FFFFFF"/>
        </w:rPr>
        <w:t xml:space="preserve">Each </w:t>
      </w:r>
      <w:proofErr w:type="spellStart"/>
      <w:r>
        <w:rPr>
          <w:rFonts w:ascii="Roboto" w:hAnsi="Roboto"/>
          <w:color w:val="202124"/>
          <w:shd w:val="clear" w:color="auto" w:fill="FFFFFF"/>
        </w:rPr>
        <w:t>DBhelper</w:t>
      </w:r>
      <w:proofErr w:type="spellEnd"/>
      <w:r>
        <w:rPr>
          <w:rFonts w:ascii="Roboto" w:hAnsi="Roboto"/>
          <w:color w:val="202124"/>
          <w:shd w:val="clear" w:color="auto" w:fill="FFFFFF"/>
        </w:rPr>
        <w:t xml:space="preserve"> extends the </w:t>
      </w:r>
      <w:proofErr w:type="spellStart"/>
      <w:r w:rsidRPr="00805F8D">
        <w:rPr>
          <w:rFonts w:ascii="Roboto" w:hAnsi="Roboto"/>
          <w:color w:val="202124"/>
          <w:shd w:val="clear" w:color="auto" w:fill="FFFFFF"/>
        </w:rPr>
        <w:t>SQLiteOpenHelper</w:t>
      </w:r>
      <w:proofErr w:type="spellEnd"/>
      <w:r>
        <w:rPr>
          <w:rFonts w:ascii="Roboto" w:hAnsi="Roboto"/>
          <w:color w:val="202124"/>
          <w:shd w:val="clear" w:color="auto" w:fill="FFFFFF"/>
        </w:rPr>
        <w:t xml:space="preserve"> class. We have to override some methods like </w:t>
      </w:r>
      <w:proofErr w:type="gramStart"/>
      <w:r>
        <w:rPr>
          <w:rFonts w:ascii="Roboto" w:hAnsi="Roboto"/>
          <w:color w:val="202124"/>
          <w:shd w:val="clear" w:color="auto" w:fill="FFFFFF"/>
        </w:rPr>
        <w:t>constructor(</w:t>
      </w:r>
      <w:proofErr w:type="gramEnd"/>
      <w:r>
        <w:rPr>
          <w:rFonts w:ascii="Roboto" w:hAnsi="Roboto"/>
          <w:color w:val="202124"/>
          <w:shd w:val="clear" w:color="auto" w:fill="FFFFFF"/>
        </w:rPr>
        <w:t xml:space="preserve">), </w:t>
      </w:r>
      <w:proofErr w:type="spellStart"/>
      <w:r>
        <w:rPr>
          <w:rFonts w:ascii="Roboto" w:hAnsi="Roboto"/>
          <w:color w:val="202124"/>
          <w:shd w:val="clear" w:color="auto" w:fill="FFFFFF"/>
        </w:rPr>
        <w:t>onCreate</w:t>
      </w:r>
      <w:proofErr w:type="spellEnd"/>
      <w:r>
        <w:rPr>
          <w:rFonts w:ascii="Roboto" w:hAnsi="Roboto"/>
          <w:color w:val="202124"/>
          <w:shd w:val="clear" w:color="auto" w:fill="FFFFFF"/>
        </w:rPr>
        <w:t xml:space="preserve">() etc. In constructor we execute the query to create </w:t>
      </w:r>
      <w:proofErr w:type="spellStart"/>
      <w:r>
        <w:rPr>
          <w:rFonts w:ascii="Roboto" w:hAnsi="Roboto"/>
          <w:color w:val="202124"/>
          <w:shd w:val="clear" w:color="auto" w:fill="FFFFFF"/>
        </w:rPr>
        <w:t>db</w:t>
      </w:r>
      <w:proofErr w:type="spellEnd"/>
      <w:r>
        <w:rPr>
          <w:rFonts w:ascii="Roboto" w:hAnsi="Roboto"/>
          <w:color w:val="202124"/>
          <w:shd w:val="clear" w:color="auto" w:fill="FFFFFF"/>
        </w:rPr>
        <w:t xml:space="preserve"> and in </w:t>
      </w:r>
      <w:proofErr w:type="spellStart"/>
      <w:r>
        <w:rPr>
          <w:rFonts w:ascii="Roboto" w:hAnsi="Roboto"/>
          <w:color w:val="202124"/>
          <w:shd w:val="clear" w:color="auto" w:fill="FFFFFF"/>
        </w:rPr>
        <w:t>oncreate</w:t>
      </w:r>
      <w:proofErr w:type="spellEnd"/>
      <w:r>
        <w:rPr>
          <w:rFonts w:ascii="Roboto" w:hAnsi="Roboto"/>
          <w:color w:val="202124"/>
          <w:shd w:val="clear" w:color="auto" w:fill="FFFFFF"/>
        </w:rPr>
        <w:t xml:space="preserve"> we execute the query to make tables. </w:t>
      </w:r>
      <w:r w:rsidR="006463B2">
        <w:rPr>
          <w:rFonts w:ascii="Roboto" w:hAnsi="Roboto"/>
          <w:color w:val="202124"/>
          <w:shd w:val="clear" w:color="auto" w:fill="FFFFFF"/>
        </w:rPr>
        <w:t xml:space="preserve">And we’ve to define the CRUD functions by getting readable and writable database from </w:t>
      </w:r>
      <w:proofErr w:type="spellStart"/>
      <w:r w:rsidR="006463B2">
        <w:rPr>
          <w:rFonts w:ascii="Roboto" w:hAnsi="Roboto"/>
          <w:color w:val="202124"/>
          <w:shd w:val="clear" w:color="auto" w:fill="FFFFFF"/>
        </w:rPr>
        <w:t>SQLiteOpenHelper</w:t>
      </w:r>
      <w:proofErr w:type="spellEnd"/>
      <w:r w:rsidR="006463B2">
        <w:rPr>
          <w:rFonts w:ascii="Roboto" w:hAnsi="Roboto"/>
          <w:color w:val="202124"/>
          <w:shd w:val="clear" w:color="auto" w:fill="FFFFFF"/>
        </w:rPr>
        <w:t xml:space="preserve"> classes.</w:t>
      </w:r>
    </w:p>
    <w:p w14:paraId="1C9F0639" w14:textId="77777777" w:rsidR="00C57E46" w:rsidRDefault="00C57E46" w:rsidP="00A8600E">
      <w:pPr>
        <w:pStyle w:val="ListParagraph"/>
        <w:ind w:left="0"/>
        <w:rPr>
          <w:rFonts w:ascii="Arial" w:hAnsi="Arial" w:cs="Arial"/>
          <w:sz w:val="28"/>
          <w:szCs w:val="28"/>
        </w:rPr>
      </w:pPr>
    </w:p>
    <w:sectPr w:rsidR="00C57E46">
      <w:headerReference w:type="default" r:id="rId60"/>
      <w:footerReference w:type="default" r:id="rId61"/>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62CB7" w14:textId="77777777" w:rsidR="00EB1737" w:rsidRDefault="00EB1737">
      <w:pPr>
        <w:spacing w:line="240" w:lineRule="auto"/>
      </w:pPr>
      <w:r>
        <w:separator/>
      </w:r>
    </w:p>
  </w:endnote>
  <w:endnote w:type="continuationSeparator" w:id="0">
    <w:p w14:paraId="00841460" w14:textId="77777777" w:rsidR="00EB1737" w:rsidRDefault="00EB1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D4851" w14:textId="77777777" w:rsidR="00EB1737" w:rsidRDefault="00EB1737">
      <w:pPr>
        <w:spacing w:after="0" w:line="240" w:lineRule="auto"/>
      </w:pPr>
      <w:r>
        <w:separator/>
      </w:r>
    </w:p>
  </w:footnote>
  <w:footnote w:type="continuationSeparator" w:id="0">
    <w:p w14:paraId="769064E3" w14:textId="77777777" w:rsidR="00EB1737" w:rsidRDefault="00EB17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68A0"/>
    <w:rsid w:val="000249FF"/>
    <w:rsid w:val="000336B9"/>
    <w:rsid w:val="00042D8F"/>
    <w:rsid w:val="0004508C"/>
    <w:rsid w:val="000532C7"/>
    <w:rsid w:val="00076505"/>
    <w:rsid w:val="000909AA"/>
    <w:rsid w:val="000B3535"/>
    <w:rsid w:val="000B62FD"/>
    <w:rsid w:val="000C5078"/>
    <w:rsid w:val="000E6D34"/>
    <w:rsid w:val="000F0FBE"/>
    <w:rsid w:val="00105E76"/>
    <w:rsid w:val="00120F6A"/>
    <w:rsid w:val="00157336"/>
    <w:rsid w:val="001C1C32"/>
    <w:rsid w:val="001C4490"/>
    <w:rsid w:val="002158EA"/>
    <w:rsid w:val="00227BC5"/>
    <w:rsid w:val="00272801"/>
    <w:rsid w:val="00280719"/>
    <w:rsid w:val="0029451B"/>
    <w:rsid w:val="002A3243"/>
    <w:rsid w:val="002D02AC"/>
    <w:rsid w:val="002D680C"/>
    <w:rsid w:val="00344637"/>
    <w:rsid w:val="003476E3"/>
    <w:rsid w:val="0035496C"/>
    <w:rsid w:val="00360E7D"/>
    <w:rsid w:val="003835B5"/>
    <w:rsid w:val="003A4D23"/>
    <w:rsid w:val="003B31FC"/>
    <w:rsid w:val="003B7604"/>
    <w:rsid w:val="003F0FD9"/>
    <w:rsid w:val="00415E37"/>
    <w:rsid w:val="0042389C"/>
    <w:rsid w:val="00425C9E"/>
    <w:rsid w:val="00434CCD"/>
    <w:rsid w:val="00461BE0"/>
    <w:rsid w:val="004A082F"/>
    <w:rsid w:val="004A1C6E"/>
    <w:rsid w:val="004A3BA2"/>
    <w:rsid w:val="004A5FD5"/>
    <w:rsid w:val="004C395F"/>
    <w:rsid w:val="004F46F6"/>
    <w:rsid w:val="004F4745"/>
    <w:rsid w:val="005003ED"/>
    <w:rsid w:val="00507122"/>
    <w:rsid w:val="00520649"/>
    <w:rsid w:val="00541676"/>
    <w:rsid w:val="00543A20"/>
    <w:rsid w:val="0058327C"/>
    <w:rsid w:val="005A1EE3"/>
    <w:rsid w:val="005B1539"/>
    <w:rsid w:val="005B68F7"/>
    <w:rsid w:val="005C4607"/>
    <w:rsid w:val="005D1243"/>
    <w:rsid w:val="005D753A"/>
    <w:rsid w:val="005E1EBE"/>
    <w:rsid w:val="005E5D86"/>
    <w:rsid w:val="00606CC5"/>
    <w:rsid w:val="006312B5"/>
    <w:rsid w:val="006357EE"/>
    <w:rsid w:val="006463B2"/>
    <w:rsid w:val="006952F9"/>
    <w:rsid w:val="006C3896"/>
    <w:rsid w:val="006C610B"/>
    <w:rsid w:val="006D0C6C"/>
    <w:rsid w:val="006E2D97"/>
    <w:rsid w:val="007461D5"/>
    <w:rsid w:val="007513AD"/>
    <w:rsid w:val="00763940"/>
    <w:rsid w:val="00767F0A"/>
    <w:rsid w:val="00774BFA"/>
    <w:rsid w:val="00776E51"/>
    <w:rsid w:val="00783027"/>
    <w:rsid w:val="007C1B25"/>
    <w:rsid w:val="007C32ED"/>
    <w:rsid w:val="007D2EA0"/>
    <w:rsid w:val="007F72F1"/>
    <w:rsid w:val="00805F8D"/>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A38D4"/>
    <w:rsid w:val="009B7730"/>
    <w:rsid w:val="009C2C29"/>
    <w:rsid w:val="009C5B2C"/>
    <w:rsid w:val="009E3D52"/>
    <w:rsid w:val="00A10FF8"/>
    <w:rsid w:val="00A56CC3"/>
    <w:rsid w:val="00A57552"/>
    <w:rsid w:val="00A62BC7"/>
    <w:rsid w:val="00A65C9C"/>
    <w:rsid w:val="00A733E2"/>
    <w:rsid w:val="00A74C5B"/>
    <w:rsid w:val="00A8600E"/>
    <w:rsid w:val="00A87BD0"/>
    <w:rsid w:val="00A95772"/>
    <w:rsid w:val="00AB52DD"/>
    <w:rsid w:val="00AC6190"/>
    <w:rsid w:val="00AF54F8"/>
    <w:rsid w:val="00AF6D03"/>
    <w:rsid w:val="00B11769"/>
    <w:rsid w:val="00B17A74"/>
    <w:rsid w:val="00B30A97"/>
    <w:rsid w:val="00B32C25"/>
    <w:rsid w:val="00B34B20"/>
    <w:rsid w:val="00B4008A"/>
    <w:rsid w:val="00B44950"/>
    <w:rsid w:val="00B70699"/>
    <w:rsid w:val="00B97E67"/>
    <w:rsid w:val="00BA13A4"/>
    <w:rsid w:val="00BC523A"/>
    <w:rsid w:val="00BF078F"/>
    <w:rsid w:val="00BF2648"/>
    <w:rsid w:val="00C02038"/>
    <w:rsid w:val="00C11610"/>
    <w:rsid w:val="00C248E5"/>
    <w:rsid w:val="00C24F22"/>
    <w:rsid w:val="00C36884"/>
    <w:rsid w:val="00C55DB5"/>
    <w:rsid w:val="00C57E46"/>
    <w:rsid w:val="00C77CA0"/>
    <w:rsid w:val="00C82B0A"/>
    <w:rsid w:val="00C97135"/>
    <w:rsid w:val="00CE47D7"/>
    <w:rsid w:val="00D90EE6"/>
    <w:rsid w:val="00DB3337"/>
    <w:rsid w:val="00DD4ACF"/>
    <w:rsid w:val="00E0185D"/>
    <w:rsid w:val="00E07922"/>
    <w:rsid w:val="00E237F8"/>
    <w:rsid w:val="00E32112"/>
    <w:rsid w:val="00E3283A"/>
    <w:rsid w:val="00E6288B"/>
    <w:rsid w:val="00E93453"/>
    <w:rsid w:val="00EA39F3"/>
    <w:rsid w:val="00EB1737"/>
    <w:rsid w:val="00ED2C92"/>
    <w:rsid w:val="00ED4BD5"/>
    <w:rsid w:val="00EE7FAD"/>
    <w:rsid w:val="00F21B79"/>
    <w:rsid w:val="00F37F2F"/>
    <w:rsid w:val="00F47836"/>
    <w:rsid w:val="00F56F78"/>
    <w:rsid w:val="00F772A7"/>
    <w:rsid w:val="00F85BF9"/>
    <w:rsid w:val="00F90D04"/>
    <w:rsid w:val="00F95DF0"/>
    <w:rsid w:val="00FA08F2"/>
    <w:rsid w:val="00FA11AD"/>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DF0"/>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ngrytools.com/gradient/"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39</Pages>
  <Words>835</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164</cp:revision>
  <dcterms:created xsi:type="dcterms:W3CDTF">2021-04-14T16:02:00Z</dcterms:created>
  <dcterms:modified xsi:type="dcterms:W3CDTF">2021-06-07T10:24:00Z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